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6DF16" w14:textId="7A0C9AD6" w:rsidR="00B3591B" w:rsidRPr="009A2851" w:rsidRDefault="00B3591B" w:rsidP="00B3591B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lang w:val="nl-NL"/>
        </w:rPr>
        <w:t xml:space="preserve">Schema </w:t>
      </w:r>
      <w:r w:rsidRPr="009A2851">
        <w:rPr>
          <w:rFonts w:ascii="Arial" w:hAnsi="Arial"/>
          <w:b/>
          <w:sz w:val="24"/>
          <w:lang w:val="nl-NL"/>
        </w:rPr>
        <w:t>Openbaring</w:t>
      </w:r>
      <w:r>
        <w:rPr>
          <w:rFonts w:ascii="Arial" w:hAnsi="Arial"/>
          <w:b/>
          <w:sz w:val="24"/>
          <w:lang w:val="nl-NL"/>
        </w:rPr>
        <w:t xml:space="preserve"> over de eerste zes zegels</w:t>
      </w:r>
    </w:p>
    <w:p w14:paraId="12C93054" w14:textId="77777777" w:rsidR="00B3591B" w:rsidRPr="009A2851" w:rsidRDefault="00B3591B" w:rsidP="00B3591B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/>
          <w:b/>
          <w:sz w:val="24"/>
          <w:lang w:val="nl-NL"/>
        </w:rPr>
      </w:pPr>
    </w:p>
    <w:tbl>
      <w:tblPr>
        <w:tblW w:w="9064" w:type="dxa"/>
        <w:tblInd w:w="1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5"/>
        <w:gridCol w:w="1559"/>
        <w:gridCol w:w="1843"/>
        <w:gridCol w:w="4387"/>
      </w:tblGrid>
      <w:tr w:rsidR="00B3591B" w:rsidRPr="009A2851" w14:paraId="3601D239" w14:textId="77777777" w:rsidTr="00417F8C">
        <w:tc>
          <w:tcPr>
            <w:tcW w:w="1275" w:type="dxa"/>
          </w:tcPr>
          <w:p w14:paraId="4B4FB831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b/>
                <w:sz w:val="24"/>
                <w:lang w:val="nl-NL"/>
              </w:rPr>
            </w:pPr>
          </w:p>
          <w:p w14:paraId="4C5A1A0C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1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37A62DEE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7D3CC8B1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6:1</w:t>
            </w:r>
          </w:p>
        </w:tc>
        <w:tc>
          <w:tcPr>
            <w:tcW w:w="1843" w:type="dxa"/>
          </w:tcPr>
          <w:p w14:paraId="1FEC2836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41CF6779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ruiter op witte paard</w:t>
            </w:r>
          </w:p>
        </w:tc>
        <w:tc>
          <w:tcPr>
            <w:tcW w:w="4387" w:type="dxa"/>
          </w:tcPr>
          <w:p w14:paraId="4CC16E37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33AE04FB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>
              <w:rPr>
                <w:rFonts w:ascii="Arial" w:hAnsi="Arial"/>
                <w:sz w:val="24"/>
                <w:lang w:val="nl-NL"/>
              </w:rPr>
              <w:t>H</w:t>
            </w:r>
            <w:r w:rsidRPr="009A2851">
              <w:rPr>
                <w:rFonts w:ascii="Arial" w:hAnsi="Arial"/>
                <w:sz w:val="24"/>
                <w:lang w:val="nl-NL"/>
              </w:rPr>
              <w:t>et ingaan met jouw leven op Jezus Christus en het evange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lie van Jezus Christus</w:t>
            </w:r>
            <w:r>
              <w:rPr>
                <w:rFonts w:ascii="Arial" w:hAnsi="Arial"/>
                <w:sz w:val="24"/>
                <w:lang w:val="nl-NL"/>
              </w:rPr>
              <w:t>.</w:t>
            </w:r>
          </w:p>
        </w:tc>
      </w:tr>
      <w:tr w:rsidR="00B3591B" w:rsidRPr="009A2851" w14:paraId="7D53C58D" w14:textId="77777777" w:rsidTr="00417F8C">
        <w:tc>
          <w:tcPr>
            <w:tcW w:w="1275" w:type="dxa"/>
          </w:tcPr>
          <w:p w14:paraId="7EEAA1A8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0A4898C7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2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1E19CFC1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F43E133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6:3</w:t>
            </w:r>
          </w:p>
        </w:tc>
        <w:tc>
          <w:tcPr>
            <w:tcW w:w="1843" w:type="dxa"/>
          </w:tcPr>
          <w:p w14:paraId="4A23434F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45DA091D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de ruiter op het rossige paard</w:t>
            </w:r>
          </w:p>
        </w:tc>
        <w:tc>
          <w:tcPr>
            <w:tcW w:w="4387" w:type="dxa"/>
          </w:tcPr>
          <w:p w14:paraId="589C6816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035209EF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>
              <w:rPr>
                <w:rFonts w:ascii="Arial" w:hAnsi="Arial"/>
                <w:sz w:val="24"/>
                <w:lang w:val="nl-NL"/>
              </w:rPr>
              <w:t>W</w:t>
            </w:r>
            <w:r w:rsidRPr="009A2851">
              <w:rPr>
                <w:rFonts w:ascii="Arial" w:hAnsi="Arial"/>
                <w:sz w:val="24"/>
                <w:lang w:val="nl-NL"/>
              </w:rPr>
              <w:t>eerspannige geest die er samen met jou voor wil zorgen, dat je het woord niet verstaat en/of ook niet doet in je leven</w:t>
            </w:r>
            <w:r>
              <w:rPr>
                <w:rFonts w:ascii="Arial" w:hAnsi="Arial"/>
                <w:sz w:val="24"/>
                <w:lang w:val="nl-NL"/>
              </w:rPr>
              <w:t>.</w:t>
            </w:r>
          </w:p>
        </w:tc>
      </w:tr>
      <w:tr w:rsidR="00B3591B" w:rsidRPr="009A2851" w14:paraId="328A73D2" w14:textId="77777777" w:rsidTr="00417F8C">
        <w:tc>
          <w:tcPr>
            <w:tcW w:w="1275" w:type="dxa"/>
          </w:tcPr>
          <w:p w14:paraId="11CEA71E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3FEDDBE0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3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23190023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1126F770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6:5</w:t>
            </w:r>
          </w:p>
        </w:tc>
        <w:tc>
          <w:tcPr>
            <w:tcW w:w="1843" w:type="dxa"/>
          </w:tcPr>
          <w:p w14:paraId="1EEF4A6C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D06D6B1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de ruiter op het zwarte paard</w:t>
            </w:r>
          </w:p>
        </w:tc>
        <w:tc>
          <w:tcPr>
            <w:tcW w:w="4387" w:type="dxa"/>
          </w:tcPr>
          <w:p w14:paraId="6A672CC0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132CA389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>
              <w:rPr>
                <w:rFonts w:ascii="Arial" w:hAnsi="Arial"/>
                <w:sz w:val="24"/>
                <w:lang w:val="nl-NL"/>
              </w:rPr>
              <w:t>G</w:t>
            </w:r>
            <w:r w:rsidRPr="009A2851">
              <w:rPr>
                <w:rFonts w:ascii="Arial" w:hAnsi="Arial"/>
                <w:sz w:val="24"/>
                <w:lang w:val="nl-NL"/>
              </w:rPr>
              <w:t>evolg van het voorgaande: er treedt stagna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tie op in de positieve ontwikkeling: ook minder beleving, minder enthou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siast. De eerste liefde bekoelt.</w:t>
            </w:r>
          </w:p>
        </w:tc>
      </w:tr>
      <w:tr w:rsidR="00B3591B" w:rsidRPr="009A2851" w14:paraId="1E1D182D" w14:textId="77777777" w:rsidTr="00417F8C">
        <w:tc>
          <w:tcPr>
            <w:tcW w:w="1275" w:type="dxa"/>
          </w:tcPr>
          <w:p w14:paraId="048A09D9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3EA8730B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4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5F524316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71E497E1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6:7</w:t>
            </w:r>
          </w:p>
        </w:tc>
        <w:tc>
          <w:tcPr>
            <w:tcW w:w="1843" w:type="dxa"/>
          </w:tcPr>
          <w:p w14:paraId="69A37A5D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3F9A23B7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de ruiter op het vale paard</w:t>
            </w:r>
          </w:p>
        </w:tc>
        <w:tc>
          <w:tcPr>
            <w:tcW w:w="4387" w:type="dxa"/>
          </w:tcPr>
          <w:p w14:paraId="17590CD5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4E4E09B1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Arial" w:hAnsi="Arial"/>
                <w:sz w:val="24"/>
                <w:lang w:val="nl-NL"/>
              </w:rPr>
            </w:pPr>
            <w:r>
              <w:rPr>
                <w:rFonts w:ascii="Arial" w:hAnsi="Arial"/>
                <w:sz w:val="24"/>
                <w:lang w:val="nl-NL"/>
              </w:rPr>
              <w:t>G</w:t>
            </w:r>
            <w:r w:rsidRPr="009A2851">
              <w:rPr>
                <w:rFonts w:ascii="Arial" w:hAnsi="Arial"/>
                <w:sz w:val="24"/>
                <w:lang w:val="nl-NL"/>
              </w:rPr>
              <w:t>aat samen met het vorige: occulte gee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sten. Occult weerspanni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ge/occult onreine etc.</w:t>
            </w:r>
          </w:p>
          <w:p w14:paraId="22D69BA0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Occulte gee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sten die in de religieuze wereld werken.</w:t>
            </w:r>
          </w:p>
        </w:tc>
      </w:tr>
      <w:tr w:rsidR="00B3591B" w:rsidRPr="009A2851" w14:paraId="258D0643" w14:textId="77777777" w:rsidTr="00417F8C">
        <w:tc>
          <w:tcPr>
            <w:tcW w:w="1275" w:type="dxa"/>
          </w:tcPr>
          <w:p w14:paraId="5D354206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F32CB8D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5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3AB7C53A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37161637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6:9</w:t>
            </w:r>
          </w:p>
        </w:tc>
        <w:tc>
          <w:tcPr>
            <w:tcW w:w="1843" w:type="dxa"/>
          </w:tcPr>
          <w:p w14:paraId="655F1525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0BBB0C21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mensen, die in Christus zijn gestorven</w:t>
            </w:r>
          </w:p>
        </w:tc>
        <w:tc>
          <w:tcPr>
            <w:tcW w:w="4387" w:type="dxa"/>
          </w:tcPr>
          <w:p w14:paraId="21CCFFBE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07BE6E0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Vreugdevol, vol verwach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ting: Hoe lang duurt het nog en dan zal...</w:t>
            </w:r>
          </w:p>
          <w:p w14:paraId="3C550AD3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b/>
                <w:sz w:val="24"/>
                <w:lang w:val="nl-NL"/>
              </w:rPr>
              <w:t>Voor ons:</w:t>
            </w:r>
            <w:r w:rsidRPr="009A2851">
              <w:rPr>
                <w:rFonts w:ascii="Arial" w:hAnsi="Arial"/>
                <w:sz w:val="24"/>
                <w:lang w:val="nl-NL"/>
              </w:rPr>
              <w:t xml:space="preserve"> het verzuchtende en het ver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wachtingsvolle</w:t>
            </w:r>
            <w:r>
              <w:rPr>
                <w:rFonts w:ascii="Arial" w:hAnsi="Arial"/>
                <w:sz w:val="24"/>
                <w:lang w:val="nl-NL"/>
              </w:rPr>
              <w:t>.</w:t>
            </w:r>
          </w:p>
        </w:tc>
      </w:tr>
      <w:tr w:rsidR="00B3591B" w:rsidRPr="009A2851" w14:paraId="09D76BD8" w14:textId="77777777" w:rsidTr="00417F8C">
        <w:tc>
          <w:tcPr>
            <w:tcW w:w="1275" w:type="dxa"/>
          </w:tcPr>
          <w:p w14:paraId="2E36085D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69EBB152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6</w:t>
            </w:r>
            <w:r w:rsidRPr="000A3A03">
              <w:rPr>
                <w:rFonts w:ascii="Arial" w:hAnsi="Arial"/>
                <w:sz w:val="24"/>
                <w:vertAlign w:val="superscript"/>
                <w:lang w:val="nl-NL"/>
              </w:rPr>
              <w:t>e</w:t>
            </w:r>
            <w:r>
              <w:rPr>
                <w:rFonts w:ascii="Arial" w:hAnsi="Arial"/>
                <w:sz w:val="24"/>
                <w:lang w:val="nl-NL"/>
              </w:rPr>
              <w:t xml:space="preserve"> </w:t>
            </w:r>
            <w:r w:rsidRPr="009A2851">
              <w:rPr>
                <w:rFonts w:ascii="Arial" w:hAnsi="Arial"/>
                <w:sz w:val="24"/>
                <w:lang w:val="nl-NL"/>
              </w:rPr>
              <w:t>zegel</w:t>
            </w:r>
          </w:p>
        </w:tc>
        <w:tc>
          <w:tcPr>
            <w:tcW w:w="1559" w:type="dxa"/>
          </w:tcPr>
          <w:p w14:paraId="11FE9951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6F4C7BEF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Openb. 6:12</w:t>
            </w:r>
          </w:p>
        </w:tc>
        <w:tc>
          <w:tcPr>
            <w:tcW w:w="1843" w:type="dxa"/>
          </w:tcPr>
          <w:p w14:paraId="643B72EA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7B454D9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Nu, in deze tijd</w:t>
            </w:r>
          </w:p>
        </w:tc>
        <w:tc>
          <w:tcPr>
            <w:tcW w:w="4387" w:type="dxa"/>
          </w:tcPr>
          <w:p w14:paraId="3C27DA81" w14:textId="77777777" w:rsidR="00B3591B" w:rsidRPr="009A2851" w:rsidRDefault="00B3591B" w:rsidP="00417F8C">
            <w:pPr>
              <w:widowControl w:val="0"/>
              <w:spacing w:line="120" w:lineRule="exact"/>
              <w:rPr>
                <w:rFonts w:ascii="Arial" w:hAnsi="Arial"/>
                <w:sz w:val="24"/>
                <w:lang w:val="nl-NL"/>
              </w:rPr>
            </w:pPr>
          </w:p>
          <w:p w14:paraId="5FF66040" w14:textId="77777777" w:rsidR="00B3591B" w:rsidRPr="009A2851" w:rsidRDefault="00B3591B" w:rsidP="00417F8C">
            <w:pPr>
              <w:widowControl w:val="0"/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8"/>
              <w:rPr>
                <w:rFonts w:ascii="Arial" w:hAnsi="Arial"/>
                <w:sz w:val="24"/>
                <w:lang w:val="nl-NL"/>
              </w:rPr>
            </w:pPr>
            <w:r w:rsidRPr="009A2851">
              <w:rPr>
                <w:rFonts w:ascii="Arial" w:hAnsi="Arial"/>
                <w:sz w:val="24"/>
                <w:lang w:val="nl-NL"/>
              </w:rPr>
              <w:t>6 verschijnse</w:t>
            </w:r>
            <w:r w:rsidRPr="009A2851">
              <w:rPr>
                <w:rFonts w:ascii="Arial" w:hAnsi="Arial"/>
                <w:sz w:val="24"/>
                <w:lang w:val="nl-NL"/>
              </w:rPr>
              <w:softHyphen/>
              <w:t>len</w:t>
            </w:r>
          </w:p>
        </w:tc>
      </w:tr>
    </w:tbl>
    <w:p w14:paraId="32F42785" w14:textId="455D23A8" w:rsidR="00F02957" w:rsidRDefault="00F02957" w:rsidP="006916CA">
      <w:pPr>
        <w:overflowPunct/>
        <w:autoSpaceDE/>
        <w:autoSpaceDN/>
        <w:adjustRightInd/>
        <w:textAlignment w:val="auto"/>
      </w:pPr>
    </w:p>
    <w:sectPr w:rsidR="00F0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1B"/>
    <w:rsid w:val="001532C5"/>
    <w:rsid w:val="003B2F08"/>
    <w:rsid w:val="00576271"/>
    <w:rsid w:val="006916CA"/>
    <w:rsid w:val="00712A3D"/>
    <w:rsid w:val="00B3591B"/>
    <w:rsid w:val="00F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ACB3"/>
  <w15:chartTrackingRefBased/>
  <w15:docId w15:val="{1E43793B-99C4-471C-ADDE-03026DE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9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3591B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l-NL"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l-NL"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l-NL"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l-NL"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l-NL"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591B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l-NL"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5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5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5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591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591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591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591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591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59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591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3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591B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91B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l-NL"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3591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591B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nl-NL"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3591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5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l-NL"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591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5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Jildert De Boer</dc:creator>
  <cp:keywords/>
  <dc:description/>
  <cp:lastModifiedBy>Henk Verbeek</cp:lastModifiedBy>
  <cp:revision>2</cp:revision>
  <dcterms:created xsi:type="dcterms:W3CDTF">2025-05-26T08:30:00Z</dcterms:created>
  <dcterms:modified xsi:type="dcterms:W3CDTF">2025-05-27T15:42:00Z</dcterms:modified>
</cp:coreProperties>
</file>